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EA6EC0" w:rsidRPr="00480260" w:rsidRDefault="00EA6EC0" w:rsidP="00EA6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802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Komenda Powiatowa Policji</w:t>
      </w:r>
    </w:p>
    <w:p w:rsidR="00EA6EC0" w:rsidRPr="00480260" w:rsidRDefault="00EA6EC0" w:rsidP="00EA6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802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Nowym Dworze Gdańskim</w:t>
      </w:r>
    </w:p>
    <w:p w:rsidR="00F137F0" w:rsidRPr="00F137F0" w:rsidRDefault="00F137F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137F0" w:rsidRPr="00DF0FE0" w:rsidRDefault="00F137F0" w:rsidP="00DF0F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ZGŁOSZENIA </w:t>
      </w:r>
      <w:r w:rsidR="00C76AE3"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EWNĘTRZNEGO</w:t>
      </w: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71CC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  <w:r w:rsidR="00FA71C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EA6EC0">
        <w:trPr>
          <w:trHeight w:val="1408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EA6EC0" w:rsidRPr="006366EC" w:rsidRDefault="00EA6EC0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p w:rsidR="00EA6EC0" w:rsidRPr="003445EF" w:rsidRDefault="00EA6EC0" w:rsidP="00EA6EC0">
      <w:pPr>
        <w:pStyle w:val="Akapitzlist"/>
        <w:spacing w:line="276" w:lineRule="auto"/>
        <w:ind w:left="964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EC0" w:rsidRDefault="00EA6EC0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EC0" w:rsidRDefault="00EA6EC0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CC" w:rsidRPr="003445EF" w:rsidRDefault="00FA71CC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FA71CC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1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FA71C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</w:t>
      </w:r>
      <w:r w:rsidR="00FA71CC">
        <w:rPr>
          <w:rFonts w:ascii="Times New Roman" w:eastAsia="Times New Roman" w:hAnsi="Times New Roman" w:cs="Times New Roman"/>
        </w:rPr>
        <w:t xml:space="preserve">kazanie, jaka odpowiedź została </w:t>
      </w:r>
      <w:r w:rsidRPr="003B26BF">
        <w:rPr>
          <w:rFonts w:ascii="Times New Roman" w:eastAsia="Times New Roman" w:hAnsi="Times New Roman" w:cs="Times New Roman"/>
        </w:rPr>
        <w:t>udzielona:</w:t>
      </w:r>
    </w:p>
    <w:p w:rsidR="00FA71CC" w:rsidRPr="003B26BF" w:rsidRDefault="00FA71CC" w:rsidP="00FA71C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tbl>
      <w:tblPr>
        <w:tblStyle w:val="Tabela-Siatka4"/>
        <w:tblW w:w="0" w:type="auto"/>
        <w:tblInd w:w="-5" w:type="dxa"/>
        <w:shd w:val="clear" w:color="auto" w:fill="FFFFFF"/>
        <w:tblLook w:val="04A0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FA71CC" w:rsidRPr="003B26BF" w:rsidRDefault="00FA71CC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A71CC" w:rsidRDefault="00FA71CC" w:rsidP="00FA71C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FA71C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FA71CC" w:rsidRPr="00FA71CC" w:rsidRDefault="00FA71CC" w:rsidP="00FA71C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CC" w:rsidRPr="003445EF" w:rsidRDefault="00FA71CC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EA6EC0" w:rsidRDefault="00973348" w:rsidP="00EA6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o prawach </w:t>
      </w:r>
      <w:r w:rsidR="00FA71CC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i obowiązkach sygnalisty.</w:t>
      </w:r>
    </w:p>
    <w:p w:rsidR="00EA6EC0" w:rsidRDefault="00EA6EC0" w:rsidP="00EA6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A6EC0" w:rsidRPr="00EA6EC0" w:rsidRDefault="00EA6EC0" w:rsidP="00EA6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osoby dokonującej zgłoszenie*:</w:t>
      </w:r>
    </w:p>
    <w:p w:rsidR="00EA6EC0" w:rsidRPr="00EA6EC0" w:rsidRDefault="00EA6EC0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2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EA6EC0" w:rsidRPr="003B26BF" w:rsidRDefault="00EA6EC0" w:rsidP="00EA6EC0">
      <w:pPr>
        <w:ind w:left="720"/>
        <w:contextualSpacing/>
        <w:jc w:val="both"/>
        <w:rPr>
          <w:rFonts w:ascii="Times New Roman" w:eastAsia="Calibri" w:hAnsi="Times New Roman" w:cs="Times New Roman"/>
          <w:sz w:val="20"/>
        </w:rPr>
      </w:pPr>
    </w:p>
    <w:p w:rsidR="003B26BF" w:rsidRDefault="008E77A7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EA6EC0" w:rsidRPr="003B26BF" w:rsidRDefault="00EA6EC0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8E77A7" w:rsidP="00FA71CC">
      <w:pPr>
        <w:spacing w:after="0" w:line="276" w:lineRule="auto"/>
        <w:ind w:left="851" w:hanging="284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  <w:r w:rsidR="00FA71CC">
            <w:rPr>
              <w:rFonts w:ascii="Segoe UI Symbol" w:eastAsia="Calibri" w:hAnsi="Segoe UI Symbol" w:cs="Segoe UI Symbol"/>
              <w:sz w:val="20"/>
            </w:rPr>
            <w:t xml:space="preserve"> 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FA71CC">
      <w:pPr>
        <w:spacing w:after="0" w:line="276" w:lineRule="auto"/>
        <w:ind w:left="851" w:hanging="284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="00FA71CC">
        <w:rPr>
          <w:rFonts w:ascii="Times New Roman" w:eastAsia="Calibri" w:hAnsi="Times New Roman" w:cs="Times New Roman"/>
          <w:i/>
          <w:sz w:val="18"/>
          <w:szCs w:val="18"/>
        </w:rPr>
        <w:t xml:space="preserve">należy postawić znak „X”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w odpowiednim polu</w:t>
      </w:r>
    </w:p>
    <w:p w:rsidR="00480260" w:rsidRDefault="00480260"/>
    <w:sectPr w:rsidR="00480260" w:rsidSect="008E77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64" w:rsidRDefault="00E37764" w:rsidP="00973348">
      <w:pPr>
        <w:spacing w:after="0" w:line="240" w:lineRule="auto"/>
      </w:pPr>
      <w:r>
        <w:separator/>
      </w:r>
    </w:p>
  </w:endnote>
  <w:endnote w:type="continuationSeparator" w:id="1">
    <w:p w:rsidR="00E37764" w:rsidRDefault="00E37764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64" w:rsidRDefault="00E37764" w:rsidP="00973348">
      <w:pPr>
        <w:spacing w:after="0" w:line="240" w:lineRule="auto"/>
      </w:pPr>
      <w:r>
        <w:separator/>
      </w:r>
    </w:p>
  </w:footnote>
  <w:footnote w:type="continuationSeparator" w:id="1">
    <w:p w:rsidR="00E37764" w:rsidRDefault="00E37764" w:rsidP="00973348">
      <w:pPr>
        <w:spacing w:after="0" w:line="240" w:lineRule="auto"/>
      </w:pPr>
      <w:r>
        <w:continuationSeparator/>
      </w:r>
    </w:p>
  </w:footnote>
  <w:footnote w:id="2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30" style="width:0;height:1.5pt" o:hralign="center" o:bullet="t" o:hrstd="t" o:hr="t" fillcolor="#a0a0a0" stroked="f"/>
    </w:pict>
  </w:numPicBullet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48"/>
    <w:rsid w:val="000447FD"/>
    <w:rsid w:val="000A1706"/>
    <w:rsid w:val="001135D6"/>
    <w:rsid w:val="00137432"/>
    <w:rsid w:val="00287FD3"/>
    <w:rsid w:val="003B26BF"/>
    <w:rsid w:val="00415078"/>
    <w:rsid w:val="00420858"/>
    <w:rsid w:val="00480260"/>
    <w:rsid w:val="00520437"/>
    <w:rsid w:val="00571232"/>
    <w:rsid w:val="005762FE"/>
    <w:rsid w:val="006366EC"/>
    <w:rsid w:val="006459C2"/>
    <w:rsid w:val="006514A8"/>
    <w:rsid w:val="00653E7B"/>
    <w:rsid w:val="006A29B4"/>
    <w:rsid w:val="007C3979"/>
    <w:rsid w:val="007E5B42"/>
    <w:rsid w:val="00862079"/>
    <w:rsid w:val="008E77A7"/>
    <w:rsid w:val="00973348"/>
    <w:rsid w:val="00AD0B84"/>
    <w:rsid w:val="00BD1CDB"/>
    <w:rsid w:val="00C554BF"/>
    <w:rsid w:val="00C76AE3"/>
    <w:rsid w:val="00CE2EA0"/>
    <w:rsid w:val="00DB123C"/>
    <w:rsid w:val="00DC7428"/>
    <w:rsid w:val="00DF0FE0"/>
    <w:rsid w:val="00E37764"/>
    <w:rsid w:val="00EA0B45"/>
    <w:rsid w:val="00EA6EC0"/>
    <w:rsid w:val="00EE1381"/>
    <w:rsid w:val="00F137F0"/>
    <w:rsid w:val="00FA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688066</cp:lastModifiedBy>
  <cp:revision>16</cp:revision>
  <cp:lastPrinted>2024-12-24T06:00:00Z</cp:lastPrinted>
  <dcterms:created xsi:type="dcterms:W3CDTF">2024-12-13T12:20:00Z</dcterms:created>
  <dcterms:modified xsi:type="dcterms:W3CDTF">2024-12-24T06:03:00Z</dcterms:modified>
</cp:coreProperties>
</file>